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CC" w:rsidRDefault="007D68CC">
      <w:pPr>
        <w:spacing w:after="0"/>
        <w:ind w:left="7282"/>
        <w:rPr>
          <w:rFonts w:ascii="Times New Roman" w:eastAsia="Times New Roman" w:hAnsi="Times New Roman" w:cs="Times New Roman"/>
          <w:b/>
          <w:color w:val="333333"/>
          <w:sz w:val="26"/>
        </w:rPr>
      </w:pPr>
    </w:p>
    <w:p w:rsidR="007D68CC" w:rsidRDefault="004A350B" w:rsidP="004A350B">
      <w:pPr>
        <w:spacing w:after="0"/>
        <w:ind w:left="709" w:firstLine="851"/>
        <w:rPr>
          <w:rFonts w:ascii="Times New Roman" w:eastAsia="Times New Roman" w:hAnsi="Times New Roman" w:cs="Times New Roman"/>
          <w:b/>
          <w:color w:val="333333"/>
          <w:sz w:val="26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6"/>
        </w:rPr>
        <w:drawing>
          <wp:inline distT="0" distB="0" distL="0" distR="0">
            <wp:extent cx="4171950" cy="5895975"/>
            <wp:effectExtent l="876300" t="0" r="8572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71950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789" w:type="dxa"/>
        <w:tblInd w:w="-110" w:type="dxa"/>
        <w:tblCellMar>
          <w:top w:w="60" w:type="dxa"/>
          <w:left w:w="106" w:type="dxa"/>
          <w:right w:w="105" w:type="dxa"/>
        </w:tblCellMar>
        <w:tblLook w:val="04A0"/>
      </w:tblPr>
      <w:tblGrid>
        <w:gridCol w:w="1061"/>
        <w:gridCol w:w="7560"/>
        <w:gridCol w:w="2746"/>
        <w:gridCol w:w="3422"/>
      </w:tblGrid>
      <w:tr w:rsidR="00594A7B" w:rsidTr="005C3CFF">
        <w:trPr>
          <w:trHeight w:val="61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jc w:val="center"/>
            </w:pP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4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Издание приказа "Об установлении противопожарного режима в ДОУ".     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81075C" w:rsidP="005C3C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август</w:t>
            </w:r>
            <w:r w:rsidR="00D33F1B" w:rsidRPr="005C3CFF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>Заведующий</w:t>
            </w: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 </w:t>
            </w:r>
          </w:p>
        </w:tc>
      </w:tr>
      <w:tr w:rsidR="00594A7B" w:rsidTr="005C3CFF">
        <w:trPr>
          <w:trHeight w:val="907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jc w:val="center"/>
            </w:pP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5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Инструктаж   по обеспечению безопасности, </w:t>
            </w:r>
          </w:p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>антитеррористической защищённости сотрудников и детей в условиях повседневной деятельности</w:t>
            </w: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>2 раза в год</w:t>
            </w: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Заведующий,  </w:t>
            </w:r>
          </w:p>
          <w:p w:rsidR="00594A7B" w:rsidRDefault="002711D6" w:rsidP="005C3CF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>завхоз</w:t>
            </w:r>
            <w:r w:rsidR="00D33F1B"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 </w:t>
            </w:r>
          </w:p>
        </w:tc>
      </w:tr>
      <w:tr w:rsidR="00594A7B" w:rsidTr="005C3CFF">
        <w:trPr>
          <w:trHeight w:val="547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jc w:val="center"/>
            </w:pP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6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Инструктаж по действиям при обнаружении предмета, похожего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2 раза в года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Заведующий,  </w:t>
            </w:r>
          </w:p>
        </w:tc>
      </w:tr>
    </w:tbl>
    <w:p w:rsidR="00594A7B" w:rsidRDefault="00594A7B">
      <w:pPr>
        <w:spacing w:after="0"/>
        <w:ind w:left="-1133" w:right="15710"/>
      </w:pPr>
    </w:p>
    <w:tbl>
      <w:tblPr>
        <w:tblW w:w="14789" w:type="dxa"/>
        <w:tblInd w:w="-110" w:type="dxa"/>
        <w:tblCellMar>
          <w:top w:w="60" w:type="dxa"/>
          <w:left w:w="106" w:type="dxa"/>
          <w:right w:w="46" w:type="dxa"/>
        </w:tblCellMar>
        <w:tblLook w:val="04A0"/>
      </w:tblPr>
      <w:tblGrid>
        <w:gridCol w:w="1061"/>
        <w:gridCol w:w="7560"/>
        <w:gridCol w:w="2746"/>
        <w:gridCol w:w="3422"/>
      </w:tblGrid>
      <w:tr w:rsidR="00594A7B" w:rsidTr="005C3CFF">
        <w:trPr>
          <w:trHeight w:val="307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A7B" w:rsidRDefault="00594A7B" w:rsidP="005C3CFF">
            <w:pPr>
              <w:spacing w:after="0" w:line="240" w:lineRule="auto"/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>на взрывное устройство</w:t>
            </w: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A7B" w:rsidRDefault="00594A7B" w:rsidP="005C3CFF">
            <w:pPr>
              <w:spacing w:after="0" w:line="240" w:lineRule="auto"/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2711D6" w:rsidP="005C3CF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>завхоз</w:t>
            </w:r>
            <w:r w:rsidR="00D33F1B"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 </w:t>
            </w:r>
          </w:p>
        </w:tc>
      </w:tr>
      <w:tr w:rsidR="00594A7B" w:rsidTr="005C3CFF">
        <w:trPr>
          <w:trHeight w:val="121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right="59"/>
              <w:jc w:val="center"/>
            </w:pP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7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</w:t>
            </w: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>2 раза в года год</w:t>
            </w: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Заведующий,  </w:t>
            </w:r>
          </w:p>
          <w:p w:rsidR="00594A7B" w:rsidRDefault="002711D6" w:rsidP="005C3CF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>завхоз</w:t>
            </w:r>
            <w:r w:rsidR="00D33F1B"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 </w:t>
            </w:r>
          </w:p>
        </w:tc>
      </w:tr>
      <w:tr w:rsidR="00594A7B" w:rsidTr="005C3CFF">
        <w:trPr>
          <w:trHeight w:val="60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right="59"/>
              <w:jc w:val="center"/>
            </w:pP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8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>Инструктаж по пропускному и внутриобъектовому режиму</w:t>
            </w: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>2 раза в год</w:t>
            </w: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Заведующий,  </w:t>
            </w:r>
          </w:p>
          <w:p w:rsidR="00594A7B" w:rsidRDefault="002711D6" w:rsidP="005C3CF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>завхоз</w:t>
            </w:r>
            <w:r w:rsidR="00D33F1B"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 </w:t>
            </w:r>
          </w:p>
        </w:tc>
      </w:tr>
      <w:tr w:rsidR="00594A7B" w:rsidTr="005C3CFF">
        <w:trPr>
          <w:trHeight w:val="61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right="59"/>
              <w:jc w:val="center"/>
            </w:pP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9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>Заключение договоров на обслуживание АПС, «тревожной кнопки» и.т.д.</w:t>
            </w: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>январь</w:t>
            </w: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Заведующий </w:t>
            </w:r>
          </w:p>
        </w:tc>
      </w:tr>
      <w:tr w:rsidR="00594A7B" w:rsidTr="005C3CFF">
        <w:trPr>
          <w:trHeight w:val="1747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right="54"/>
              <w:jc w:val="center"/>
            </w:pP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10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245" w:line="238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Осмотр территории на наличии посторонних и подозрительных предметов </w:t>
            </w:r>
          </w:p>
          <w:p w:rsidR="00594A7B" w:rsidRDefault="00D33F1B" w:rsidP="005C3CFF">
            <w:pPr>
              <w:spacing w:after="0" w:line="240" w:lineRule="auto"/>
              <w:ind w:left="5" w:right="34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>Проведение проверок на предмет обнаружения бесхозных вещей и предметов на объекте или в непосредственной близости от него.</w:t>
            </w: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jc w:val="both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>ежедневно: утром, перед прогулками</w:t>
            </w: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2711D6" w:rsidP="002711D6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>Завхоз,</w:t>
            </w:r>
            <w:r w:rsidR="00D33F1B" w:rsidRPr="005C3CFF">
              <w:rPr>
                <w:rFonts w:ascii="Times New Roman" w:eastAsia="Times New Roman" w:hAnsi="Times New Roman" w:cs="Times New Roman"/>
                <w:sz w:val="26"/>
              </w:rPr>
              <w:t xml:space="preserve"> воспитатели, </w:t>
            </w:r>
            <w:r>
              <w:rPr>
                <w:rFonts w:ascii="Times New Roman" w:eastAsia="Times New Roman" w:hAnsi="Times New Roman" w:cs="Times New Roman"/>
                <w:sz w:val="26"/>
              </w:rPr>
              <w:t>помощники  воспитателей</w:t>
            </w:r>
            <w:r w:rsidR="00D33F1B" w:rsidRPr="005C3CFF">
              <w:rPr>
                <w:rFonts w:ascii="Times New Roman" w:eastAsia="Times New Roman" w:hAnsi="Times New Roman" w:cs="Times New Roman"/>
                <w:sz w:val="26"/>
              </w:rPr>
              <w:t xml:space="preserve">, сторожа, </w:t>
            </w:r>
            <w:r>
              <w:rPr>
                <w:rFonts w:ascii="Times New Roman" w:eastAsia="Times New Roman" w:hAnsi="Times New Roman" w:cs="Times New Roman"/>
                <w:sz w:val="26"/>
              </w:rPr>
              <w:t>дворник, уборщица</w:t>
            </w:r>
          </w:p>
        </w:tc>
      </w:tr>
      <w:tr w:rsidR="00594A7B" w:rsidTr="005C3CFF">
        <w:trPr>
          <w:trHeight w:val="114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right="54"/>
              <w:jc w:val="center"/>
            </w:pP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11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240" w:line="238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Ежедневные осмотры помещений и территории  с отметкой результатов в журнале. </w:t>
            </w:r>
          </w:p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>ежедневно</w:t>
            </w: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2711D6" w:rsidP="005C3CF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>завхоз</w:t>
            </w:r>
            <w:r w:rsidR="00D33F1B"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 </w:t>
            </w:r>
          </w:p>
        </w:tc>
      </w:tr>
      <w:tr w:rsidR="00594A7B" w:rsidTr="005C3CFF">
        <w:trPr>
          <w:trHeight w:val="85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right="54"/>
              <w:jc w:val="center"/>
            </w:pP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12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213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 Регистрация всех посетителей в журнале </w:t>
            </w:r>
          </w:p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>ежедневно</w:t>
            </w: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2711D6" w:rsidP="005C3CF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>Назначенные дежурные</w:t>
            </w:r>
            <w:r w:rsidR="00D33F1B"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 </w:t>
            </w:r>
          </w:p>
        </w:tc>
      </w:tr>
      <w:tr w:rsidR="00594A7B" w:rsidTr="005C3CFF">
        <w:trPr>
          <w:trHeight w:val="180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right="54"/>
              <w:jc w:val="center"/>
            </w:pP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13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>Проведения встреч персонала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молодёжь в своих преступных целях» и т.п.</w:t>
            </w: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2 раза в год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>Заведующий</w:t>
            </w: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 </w:t>
            </w:r>
          </w:p>
        </w:tc>
      </w:tr>
      <w:tr w:rsidR="00594A7B" w:rsidTr="005C3CFF">
        <w:trPr>
          <w:trHeight w:val="61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right="54"/>
              <w:jc w:val="center"/>
            </w:pP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lastRenderedPageBreak/>
              <w:t xml:space="preserve">14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>Проведение тренировок с сотрудниками ДОУ по действиям при возникновении угрозы совершения террористического акта.</w:t>
            </w: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>1 раза в год</w:t>
            </w: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Заведующий, </w:t>
            </w:r>
          </w:p>
          <w:p w:rsidR="00594A7B" w:rsidRDefault="002711D6" w:rsidP="005C3CF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>завхоз</w:t>
            </w:r>
            <w:r w:rsidR="00D33F1B"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 </w:t>
            </w:r>
          </w:p>
        </w:tc>
      </w:tr>
      <w:tr w:rsidR="00594A7B" w:rsidTr="005C3CFF">
        <w:trPr>
          <w:trHeight w:val="307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right="54"/>
              <w:jc w:val="center"/>
            </w:pP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15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Постоянное содержание в порядке чердачных, подвальных,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>постоянно</w:t>
            </w: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2711D6" w:rsidP="005C3CF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>завхоз</w:t>
            </w:r>
            <w:r w:rsidR="00D33F1B" w:rsidRPr="005C3CFF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594A7B" w:rsidRDefault="00594A7B">
      <w:pPr>
        <w:spacing w:after="0"/>
        <w:ind w:left="-1133" w:right="15710"/>
      </w:pPr>
    </w:p>
    <w:tbl>
      <w:tblPr>
        <w:tblW w:w="14789" w:type="dxa"/>
        <w:tblInd w:w="-110" w:type="dxa"/>
        <w:tblCellMar>
          <w:top w:w="60" w:type="dxa"/>
          <w:left w:w="106" w:type="dxa"/>
          <w:right w:w="36" w:type="dxa"/>
        </w:tblCellMar>
        <w:tblLook w:val="04A0"/>
      </w:tblPr>
      <w:tblGrid>
        <w:gridCol w:w="1061"/>
        <w:gridCol w:w="7560"/>
        <w:gridCol w:w="2746"/>
        <w:gridCol w:w="3422"/>
      </w:tblGrid>
      <w:tr w:rsidR="00594A7B" w:rsidTr="005C3CFF">
        <w:trPr>
          <w:trHeight w:val="120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594A7B" w:rsidP="005C3CFF">
            <w:pPr>
              <w:spacing w:after="0" w:line="240" w:lineRule="auto"/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подсобных помещений и запасных выходов из ДОУ. Проверка состояния решёток и ограждений, обеспечение контроля за освещённостью территории ДОУ в тёмное время суток проверка наличия и исправности средств пожаротушения и т.д.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594A7B" w:rsidP="005C3CFF">
            <w:pPr>
              <w:spacing w:after="0" w:line="240" w:lineRule="auto"/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594A7B" w:rsidP="005C3CFF">
            <w:pPr>
              <w:spacing w:after="0" w:line="240" w:lineRule="auto"/>
            </w:pPr>
          </w:p>
        </w:tc>
      </w:tr>
      <w:tr w:rsidR="00594A7B" w:rsidTr="005C3CFF">
        <w:trPr>
          <w:trHeight w:val="907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right="65"/>
              <w:jc w:val="center"/>
            </w:pP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16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5" w:right="37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Обеспечение контроля за вносимыми (ввозимыми) на территорию ДОУ грузами и предметами ручной клади, своевременным вывозом твёрдых бытовых отходов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постоянно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2711D6" w:rsidP="005C3CF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завхоз, </w:t>
            </w:r>
            <w:r w:rsidR="00D33F1B" w:rsidRPr="005C3CFF">
              <w:rPr>
                <w:rFonts w:ascii="Times New Roman" w:eastAsia="Times New Roman" w:hAnsi="Times New Roman" w:cs="Times New Roman"/>
                <w:sz w:val="26"/>
              </w:rPr>
              <w:t xml:space="preserve">повар </w:t>
            </w:r>
          </w:p>
        </w:tc>
      </w:tr>
      <w:tr w:rsidR="00594A7B" w:rsidTr="005C3CFF">
        <w:trPr>
          <w:trHeight w:val="61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right="65"/>
              <w:jc w:val="center"/>
            </w:pP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17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Проведение практического занятия по отработке действий с огнетушителем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2 раза год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2711D6" w:rsidP="005C3CF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>завхоз</w:t>
            </w:r>
            <w:r w:rsidR="00D33F1B" w:rsidRPr="005C3CFF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594A7B" w:rsidTr="005C3CFF">
        <w:trPr>
          <w:trHeight w:val="907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right="65"/>
              <w:jc w:val="center"/>
            </w:pP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18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Разработка инструкций и памяток о порядке действий в случае угрозы совершения террористического акта, информационных плакатов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1 раз в год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Заведующий </w:t>
            </w:r>
          </w:p>
          <w:p w:rsidR="00594A7B" w:rsidRDefault="002711D6" w:rsidP="005C3CF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>завхоз</w:t>
            </w:r>
            <w:r w:rsidR="00D33F1B" w:rsidRPr="005C3CFF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594A7B" w:rsidTr="005C3CFF">
        <w:trPr>
          <w:trHeight w:val="907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right="65"/>
              <w:jc w:val="center"/>
            </w:pP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19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5" w:line="238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Организация дежурства во взаимодействии с органами  охраны правопорядка на время проведения мероприятий </w:t>
            </w:r>
          </w:p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right="37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новогодние праздники, выпускной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Заведующий </w:t>
            </w:r>
          </w:p>
          <w:p w:rsidR="00594A7B" w:rsidRDefault="002711D6" w:rsidP="005C3CF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>завхоз</w:t>
            </w:r>
            <w:r w:rsidR="00D33F1B" w:rsidRPr="005C3CFF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594A7B" w:rsidTr="005C3CFF">
        <w:trPr>
          <w:trHeight w:val="547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right="65"/>
              <w:jc w:val="center"/>
            </w:pP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20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Контроль за исправностью работы систем АПС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ежедневно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2711D6" w:rsidP="005C3CF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>завхоз</w:t>
            </w:r>
          </w:p>
        </w:tc>
      </w:tr>
      <w:tr w:rsidR="00594A7B" w:rsidTr="005C3CFF">
        <w:trPr>
          <w:trHeight w:val="55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right="65"/>
              <w:jc w:val="center"/>
            </w:pP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21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Анализ работы по антитеррористической защищённости  ДОУ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декабрь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Заведующий </w:t>
            </w:r>
          </w:p>
        </w:tc>
      </w:tr>
      <w:tr w:rsidR="00594A7B" w:rsidTr="005C3CFF">
        <w:trPr>
          <w:trHeight w:val="114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right="65"/>
              <w:jc w:val="center"/>
            </w:pP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22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Педагогам прибывать на свои рабочие места за 10-15 минут до начала занятий с целью проверки их состояния на предмет отсутствия посторонних и подозрительных предметов.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постоянно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2711D6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>Заместитель заведующего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по УВР</w:t>
            </w:r>
          </w:p>
        </w:tc>
      </w:tr>
      <w:tr w:rsidR="00594A7B" w:rsidTr="005C3CFF">
        <w:trPr>
          <w:trHeight w:val="610"/>
        </w:trPr>
        <w:tc>
          <w:tcPr>
            <w:tcW w:w="14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3511" w:right="3516"/>
              <w:jc w:val="center"/>
            </w:pPr>
            <w:r w:rsidRPr="005C3CFF"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Долгосрочные мероприятия, требующие длительного времени</w:t>
            </w: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5C3CFF">
              <w:rPr>
                <w:rFonts w:ascii="Times New Roman" w:eastAsia="Times New Roman" w:hAnsi="Times New Roman" w:cs="Times New Roman"/>
                <w:b/>
                <w:sz w:val="26"/>
              </w:rPr>
              <w:t>и значительных финансовых затрат</w:t>
            </w: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594A7B" w:rsidTr="005C3CFF">
        <w:trPr>
          <w:trHeight w:val="144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right="70"/>
              <w:jc w:val="center"/>
            </w:pP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1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Проведение работ по оборудованию подъездных путей декоративными железобетонными конструкциями и устройством  для пресечения прорыва и принудительной остановки автотранспорта.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по мере поступления средств 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Заведующий </w:t>
            </w:r>
          </w:p>
        </w:tc>
      </w:tr>
    </w:tbl>
    <w:p w:rsidR="00594A7B" w:rsidRDefault="00594A7B">
      <w:pPr>
        <w:spacing w:after="0"/>
        <w:ind w:left="-1133" w:right="15710"/>
      </w:pPr>
    </w:p>
    <w:tbl>
      <w:tblPr>
        <w:tblW w:w="14789" w:type="dxa"/>
        <w:tblInd w:w="-110" w:type="dxa"/>
        <w:tblCellMar>
          <w:top w:w="60" w:type="dxa"/>
          <w:left w:w="0" w:type="dxa"/>
          <w:right w:w="45" w:type="dxa"/>
        </w:tblCellMar>
        <w:tblLook w:val="04A0"/>
      </w:tblPr>
      <w:tblGrid>
        <w:gridCol w:w="1061"/>
        <w:gridCol w:w="7560"/>
        <w:gridCol w:w="1646"/>
        <w:gridCol w:w="1100"/>
        <w:gridCol w:w="3422"/>
      </w:tblGrid>
      <w:tr w:rsidR="00594A7B" w:rsidTr="005C3CFF">
        <w:trPr>
          <w:trHeight w:val="61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right="60"/>
              <w:jc w:val="center"/>
            </w:pP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2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Оборудование входных калиток автоматическим замком 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по мере поступления средств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Заведующий </w:t>
            </w:r>
          </w:p>
        </w:tc>
      </w:tr>
      <w:tr w:rsidR="00594A7B" w:rsidTr="005C3CFF">
        <w:trPr>
          <w:trHeight w:val="60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right="60"/>
              <w:jc w:val="center"/>
            </w:pP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3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Установить стационарный металлоискатель 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по мере поступления средств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Заведующий </w:t>
            </w:r>
          </w:p>
        </w:tc>
      </w:tr>
      <w:tr w:rsidR="00594A7B" w:rsidTr="005C3CFF">
        <w:trPr>
          <w:trHeight w:val="312"/>
        </w:trPr>
        <w:tc>
          <w:tcPr>
            <w:tcW w:w="1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right="70"/>
              <w:jc w:val="center"/>
            </w:pPr>
            <w:r w:rsidRPr="005C3CFF">
              <w:rPr>
                <w:rFonts w:ascii="Times New Roman" w:eastAsia="Times New Roman" w:hAnsi="Times New Roman" w:cs="Times New Roman"/>
                <w:b/>
                <w:sz w:val="26"/>
              </w:rPr>
              <w:t>Работа с детьми</w:t>
            </w: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594A7B" w:rsidTr="005C3CFF">
        <w:trPr>
          <w:trHeight w:val="120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right="60"/>
              <w:jc w:val="center"/>
            </w:pP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1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5" w:right="263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Занятия, тематические беседы: «Если ребенок один дома», «Как вызвать полицию», «Правила безопасности», «Служба специального назначения», «Личная безопасность», «Не ходи с чужими людьми, не разговаривай с ними». 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согласно </w:t>
            </w:r>
          </w:p>
          <w:p w:rsidR="00594A7B" w:rsidRDefault="00D33F1B" w:rsidP="005C3CFF">
            <w:pPr>
              <w:spacing w:after="0" w:line="240" w:lineRule="auto"/>
              <w:jc w:val="both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перспективного плана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Воспитатели </w:t>
            </w:r>
          </w:p>
          <w:p w:rsidR="00594A7B" w:rsidRDefault="002711D6" w:rsidP="002711D6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>Заместитель заведующего по УВР</w:t>
            </w:r>
            <w:r w:rsidR="00D33F1B" w:rsidRPr="005C3CFF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594A7B" w:rsidTr="005C3CFF">
        <w:trPr>
          <w:trHeight w:val="1387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right="60"/>
              <w:jc w:val="center"/>
            </w:pP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2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245" w:line="238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Встречи с сотрудниками правоохранительных органов в соответствии с годовым планом работы. </w:t>
            </w:r>
          </w:p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согласно </w:t>
            </w:r>
          </w:p>
          <w:p w:rsidR="00594A7B" w:rsidRDefault="00D33F1B" w:rsidP="005C3CFF">
            <w:pPr>
              <w:spacing w:after="0" w:line="240" w:lineRule="auto"/>
              <w:jc w:val="both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перспективного  плана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Воспитатели </w:t>
            </w:r>
          </w:p>
          <w:p w:rsidR="00594A7B" w:rsidRDefault="00D33F1B" w:rsidP="002711D6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>Заместитель заведующего</w:t>
            </w:r>
            <w:r w:rsidR="002711D6">
              <w:rPr>
                <w:rFonts w:ascii="Times New Roman" w:eastAsia="Times New Roman" w:hAnsi="Times New Roman" w:cs="Times New Roman"/>
                <w:sz w:val="26"/>
              </w:rPr>
              <w:t xml:space="preserve"> по УВР</w:t>
            </w: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594A7B" w:rsidTr="005C3CFF">
        <w:trPr>
          <w:trHeight w:val="174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right="60"/>
              <w:jc w:val="center"/>
            </w:pP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3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Проведение занятий по ОБЖ на основе программы по безопасности жизнедеятельности для детей старшего дошкольного возраста «Огонёк», методического пособия «Основы безопасности жизнедеятельности детей дошкольного возраста» 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согласно </w:t>
            </w:r>
          </w:p>
          <w:p w:rsidR="00594A7B" w:rsidRDefault="00D33F1B" w:rsidP="005C3CFF">
            <w:pPr>
              <w:spacing w:after="0" w:line="240" w:lineRule="auto"/>
              <w:jc w:val="both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перспективного плана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Воспитатели </w:t>
            </w:r>
          </w:p>
          <w:p w:rsidR="00594A7B" w:rsidRDefault="002711D6" w:rsidP="002711D6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>Заместитель заведующего по УВР</w:t>
            </w:r>
            <w:r w:rsidR="00D33F1B" w:rsidRPr="005C3CFF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594A7B" w:rsidTr="005C3CFF">
        <w:trPr>
          <w:trHeight w:val="121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right="60"/>
              <w:jc w:val="center"/>
            </w:pP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lastRenderedPageBreak/>
              <w:t xml:space="preserve">4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Проведение тактико-практических учений по отработке эвакуаций детей при возникновении ЧС.  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ежеквартально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Воспитатели </w:t>
            </w:r>
          </w:p>
          <w:p w:rsidR="00594A7B" w:rsidRDefault="007D68CC" w:rsidP="007D68CC">
            <w:pPr>
              <w:spacing w:after="0" w:line="240" w:lineRule="auto"/>
              <w:ind w:left="5" w:right="35"/>
            </w:pPr>
            <w:r>
              <w:rPr>
                <w:rFonts w:ascii="Times New Roman" w:eastAsia="Times New Roman" w:hAnsi="Times New Roman" w:cs="Times New Roman"/>
                <w:sz w:val="26"/>
              </w:rPr>
              <w:t>Заместитель заведующего по УВР</w:t>
            </w:r>
            <w:r w:rsidR="00D33F1B" w:rsidRPr="005C3CFF"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</w:rPr>
              <w:t>завхоз</w:t>
            </w:r>
            <w:r w:rsidR="00D33F1B" w:rsidRPr="005C3CFF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594A7B" w:rsidTr="005C3CFF">
        <w:trPr>
          <w:trHeight w:val="907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right="60"/>
              <w:jc w:val="center"/>
            </w:pP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5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Проведение интерактивной игры «Спасатели» (с использованием интерактивной системы «Спасатель»). 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согласно </w:t>
            </w:r>
          </w:p>
          <w:p w:rsidR="00594A7B" w:rsidRDefault="00D33F1B" w:rsidP="005C3CFF">
            <w:pPr>
              <w:spacing w:after="0" w:line="240" w:lineRule="auto"/>
              <w:jc w:val="both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перспективного  плана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Воспитатели </w:t>
            </w:r>
          </w:p>
          <w:p w:rsidR="00594A7B" w:rsidRDefault="00D33F1B" w:rsidP="007D68CC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>Заместитель заведующего</w:t>
            </w:r>
            <w:r w:rsidR="007D68CC">
              <w:rPr>
                <w:rFonts w:ascii="Times New Roman" w:eastAsia="Times New Roman" w:hAnsi="Times New Roman" w:cs="Times New Roman"/>
                <w:sz w:val="26"/>
              </w:rPr>
              <w:t xml:space="preserve"> по УВР</w:t>
            </w: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</w:p>
        </w:tc>
      </w:tr>
      <w:tr w:rsidR="00594A7B" w:rsidTr="005C3CFF">
        <w:trPr>
          <w:trHeight w:val="907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right="60"/>
              <w:jc w:val="center"/>
            </w:pP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6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Работа по комплектам плакатов по действиям в ЧС 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согласно </w:t>
            </w:r>
            <w:r w:rsidRPr="005C3CFF">
              <w:rPr>
                <w:rFonts w:ascii="Times New Roman" w:eastAsia="Times New Roman" w:hAnsi="Times New Roman" w:cs="Times New Roman"/>
                <w:sz w:val="26"/>
              </w:rPr>
              <w:tab/>
              <w:t xml:space="preserve">годового плана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5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Воспитатели </w:t>
            </w:r>
          </w:p>
          <w:p w:rsidR="00594A7B" w:rsidRDefault="007D68CC" w:rsidP="007D68CC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>Заместитель заведующего по УВР</w:t>
            </w:r>
            <w:r w:rsidR="00D33F1B" w:rsidRPr="005C3CFF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594A7B" w:rsidTr="005C3CFF">
        <w:trPr>
          <w:trHeight w:val="1387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45"/>
              <w:jc w:val="center"/>
            </w:pP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7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245" w:line="238" w:lineRule="auto"/>
              <w:ind w:left="110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Организация выставки детско-родительских плакатов и  рисунков: «Под мирным небом мы живем». </w:t>
            </w:r>
          </w:p>
          <w:p w:rsidR="00594A7B" w:rsidRDefault="00D33F1B" w:rsidP="005C3CFF">
            <w:pPr>
              <w:spacing w:after="0" w:line="240" w:lineRule="auto"/>
              <w:ind w:left="110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106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согласно плана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1"/>
              <w:jc w:val="both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годового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110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Воспитатели </w:t>
            </w:r>
          </w:p>
          <w:p w:rsidR="00594A7B" w:rsidRDefault="007D68CC" w:rsidP="007D68CC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6"/>
              </w:rPr>
              <w:t>Заместитель заведующего по УВР</w:t>
            </w:r>
            <w:r w:rsidR="00D33F1B" w:rsidRPr="005C3CFF">
              <w:rPr>
                <w:rFonts w:ascii="Times New Roman" w:eastAsia="Times New Roman" w:hAnsi="Times New Roman" w:cs="Times New Roman"/>
                <w:sz w:val="26"/>
              </w:rPr>
              <w:t xml:space="preserve">, педагог-психолог </w:t>
            </w:r>
          </w:p>
        </w:tc>
      </w:tr>
      <w:tr w:rsidR="00594A7B" w:rsidTr="005C3CFF">
        <w:trPr>
          <w:trHeight w:val="120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45"/>
              <w:jc w:val="center"/>
            </w:pP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8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110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Игра - зарница «В единстве наша сила!»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106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согласно плана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jc w:val="both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годового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110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Воспитатели </w:t>
            </w:r>
          </w:p>
          <w:p w:rsidR="00594A7B" w:rsidRDefault="007D68CC" w:rsidP="005C3CFF">
            <w:pPr>
              <w:spacing w:after="0" w:line="240" w:lineRule="auto"/>
              <w:ind w:left="110" w:right="773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Заместитель заведующего по УВР</w:t>
            </w:r>
            <w:r w:rsidR="00D33F1B" w:rsidRPr="005C3CFF">
              <w:rPr>
                <w:rFonts w:ascii="Times New Roman" w:eastAsia="Times New Roman" w:hAnsi="Times New Roman" w:cs="Times New Roman"/>
                <w:sz w:val="26"/>
              </w:rPr>
              <w:t xml:space="preserve">, воспитатель по физвоспитанию </w:t>
            </w:r>
          </w:p>
        </w:tc>
      </w:tr>
      <w:tr w:rsidR="00594A7B" w:rsidTr="005C3CFF">
        <w:trPr>
          <w:trHeight w:val="907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45"/>
              <w:jc w:val="center"/>
            </w:pP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9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110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Ситуативная игра: «Как вести себя, если…» 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tabs>
                <w:tab w:val="right" w:pos="2700"/>
              </w:tabs>
              <w:spacing w:after="0" w:line="240" w:lineRule="auto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согласно </w:t>
            </w:r>
            <w:r w:rsidRPr="005C3CFF">
              <w:rPr>
                <w:rFonts w:ascii="Times New Roman" w:eastAsia="Times New Roman" w:hAnsi="Times New Roman" w:cs="Times New Roman"/>
                <w:sz w:val="26"/>
              </w:rPr>
              <w:tab/>
              <w:t xml:space="preserve">плана </w:t>
            </w:r>
          </w:p>
          <w:p w:rsidR="00594A7B" w:rsidRDefault="00D33F1B" w:rsidP="005C3CFF">
            <w:pPr>
              <w:spacing w:after="0" w:line="240" w:lineRule="auto"/>
              <w:ind w:left="106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работы с детьми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110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Воспитатели </w:t>
            </w:r>
          </w:p>
          <w:p w:rsidR="00594A7B" w:rsidRDefault="00D33F1B" w:rsidP="005C3CFF">
            <w:pPr>
              <w:spacing w:after="0" w:line="240" w:lineRule="auto"/>
              <w:ind w:left="110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>Заместитель заведующего</w:t>
            </w:r>
            <w:r w:rsidR="007D68CC">
              <w:rPr>
                <w:rFonts w:ascii="Times New Roman" w:eastAsia="Times New Roman" w:hAnsi="Times New Roman" w:cs="Times New Roman"/>
                <w:sz w:val="26"/>
              </w:rPr>
              <w:t xml:space="preserve"> по УВР</w:t>
            </w: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, педагог-психолог </w:t>
            </w:r>
          </w:p>
        </w:tc>
      </w:tr>
      <w:tr w:rsidR="00594A7B" w:rsidTr="005C3CFF">
        <w:trPr>
          <w:trHeight w:val="312"/>
        </w:trPr>
        <w:tc>
          <w:tcPr>
            <w:tcW w:w="1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110"/>
            </w:pPr>
            <w:r w:rsidRPr="005C3CFF">
              <w:rPr>
                <w:rFonts w:ascii="Times New Roman" w:eastAsia="Times New Roman" w:hAnsi="Times New Roman" w:cs="Times New Roman"/>
                <w:b/>
                <w:sz w:val="26"/>
              </w:rPr>
              <w:t>Работа с родителями</w:t>
            </w: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594A7B" w:rsidTr="005C3CFF">
        <w:trPr>
          <w:trHeight w:val="907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45"/>
              <w:jc w:val="center"/>
            </w:pP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1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110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Проведение бесед с родителями о режиме посещения МБДОУ. 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39"/>
              <w:jc w:val="center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постоянно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110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Воспитатели </w:t>
            </w:r>
          </w:p>
          <w:p w:rsidR="00594A7B" w:rsidRDefault="007D68CC" w:rsidP="007D68CC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6"/>
              </w:rPr>
              <w:t>Заместитель заведующего по УВР</w:t>
            </w:r>
            <w:r w:rsidR="00D33F1B" w:rsidRPr="005C3CFF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594A7B" w:rsidTr="005C3CFF">
        <w:trPr>
          <w:trHeight w:val="150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45"/>
              <w:jc w:val="center"/>
            </w:pP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lastRenderedPageBreak/>
              <w:t xml:space="preserve">2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110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Проведение родительских собраний. 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35"/>
              <w:jc w:val="center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1 раз в квартал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5" w:line="238" w:lineRule="auto"/>
              <w:ind w:left="110" w:right="1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Заведующий, заместитель заведующего по </w:t>
            </w:r>
            <w:r w:rsidR="007D68CC">
              <w:rPr>
                <w:rFonts w:ascii="Times New Roman" w:eastAsia="Times New Roman" w:hAnsi="Times New Roman" w:cs="Times New Roman"/>
                <w:sz w:val="26"/>
              </w:rPr>
              <w:t>У</w:t>
            </w: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ВР, воспитатели </w:t>
            </w:r>
          </w:p>
          <w:p w:rsidR="00594A7B" w:rsidRDefault="00D33F1B" w:rsidP="005C3CFF">
            <w:pPr>
              <w:spacing w:after="0" w:line="240" w:lineRule="auto"/>
              <w:ind w:left="110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594A7B" w:rsidTr="005C3CFF">
        <w:trPr>
          <w:trHeight w:val="1387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45"/>
              <w:jc w:val="center"/>
            </w:pPr>
            <w:r w:rsidRPr="005C3CFF">
              <w:rPr>
                <w:rFonts w:ascii="Times New Roman" w:eastAsia="Times New Roman" w:hAnsi="Times New Roman" w:cs="Times New Roman"/>
                <w:color w:val="373737"/>
                <w:sz w:val="26"/>
              </w:rPr>
              <w:t xml:space="preserve">3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245" w:line="238" w:lineRule="auto"/>
              <w:ind w:left="110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Оформление информационных уголков (папки-передвижки, консультационные папки, памятки, буклеты и т. п.). </w:t>
            </w:r>
          </w:p>
          <w:p w:rsidR="00594A7B" w:rsidRDefault="00D33F1B" w:rsidP="005C3CFF">
            <w:pPr>
              <w:spacing w:after="0" w:line="240" w:lineRule="auto"/>
              <w:ind w:left="110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5C3CFF">
            <w:pPr>
              <w:spacing w:after="0" w:line="240" w:lineRule="auto"/>
              <w:ind w:left="39"/>
              <w:jc w:val="center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постоянно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7B" w:rsidRDefault="00D33F1B" w:rsidP="007D68CC">
            <w:pPr>
              <w:spacing w:after="0" w:line="240" w:lineRule="auto"/>
              <w:ind w:left="110" w:right="760"/>
            </w:pPr>
            <w:r w:rsidRPr="005C3CFF">
              <w:rPr>
                <w:rFonts w:ascii="Times New Roman" w:eastAsia="Times New Roman" w:hAnsi="Times New Roman" w:cs="Times New Roman"/>
                <w:sz w:val="26"/>
              </w:rPr>
              <w:t>Воспитатели,</w:t>
            </w:r>
            <w:r w:rsidR="007D68CC">
              <w:rPr>
                <w:rFonts w:ascii="Times New Roman" w:eastAsia="Times New Roman" w:hAnsi="Times New Roman" w:cs="Times New Roman"/>
                <w:sz w:val="26"/>
              </w:rPr>
              <w:t xml:space="preserve"> Заместитель заведующего по УВР</w:t>
            </w:r>
            <w:r w:rsidRPr="005C3CFF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594A7B" w:rsidRDefault="00D33F1B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94A7B">
      <w:pgSz w:w="16840" w:h="11900" w:orient="landscape"/>
      <w:pgMar w:top="850" w:right="1130" w:bottom="1762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594A7B"/>
    <w:rsid w:val="002711D6"/>
    <w:rsid w:val="002C515A"/>
    <w:rsid w:val="004A350B"/>
    <w:rsid w:val="00594A7B"/>
    <w:rsid w:val="005C3CFF"/>
    <w:rsid w:val="007D68CC"/>
    <w:rsid w:val="0081075C"/>
    <w:rsid w:val="00C02A46"/>
    <w:rsid w:val="00CD75F6"/>
    <w:rsid w:val="00D3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C515A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2C515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Петрова</dc:creator>
  <cp:lastModifiedBy>Admin</cp:lastModifiedBy>
  <cp:revision>3</cp:revision>
  <cp:lastPrinted>2018-02-14T08:27:00Z</cp:lastPrinted>
  <dcterms:created xsi:type="dcterms:W3CDTF">2018-02-14T09:39:00Z</dcterms:created>
  <dcterms:modified xsi:type="dcterms:W3CDTF">2018-02-14T09:39:00Z</dcterms:modified>
</cp:coreProperties>
</file>