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43" w:rsidRDefault="008D2B43" w:rsidP="00917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5940425" cy="840053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B43" w:rsidRDefault="008D2B43" w:rsidP="00917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B43" w:rsidRDefault="008D2B43" w:rsidP="00917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B43" w:rsidRDefault="008D2B43" w:rsidP="00917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B43" w:rsidRDefault="008D2B43" w:rsidP="00917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CAF" w:rsidRDefault="00917CAF" w:rsidP="00917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дошкольное образовательное учреждение детский сад </w:t>
      </w:r>
    </w:p>
    <w:p w:rsidR="00917CAF" w:rsidRDefault="00917CAF" w:rsidP="00917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6 «Светлячок»</w:t>
      </w:r>
    </w:p>
    <w:p w:rsidR="00917CAF" w:rsidRDefault="00917CAF" w:rsidP="00917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CAF" w:rsidRDefault="00917CAF" w:rsidP="00917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CAF" w:rsidRDefault="00917CAF" w:rsidP="00917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ПРИНЯТО:                                                                              Утверждаю:</w:t>
      </w:r>
    </w:p>
    <w:p w:rsidR="00917CAF" w:rsidRDefault="00917CAF" w:rsidP="00917CA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учётом мнения педагогического совета                          Заведующая МДОУ                                       </w:t>
      </w:r>
    </w:p>
    <w:p w:rsidR="00917CAF" w:rsidRPr="00D86310" w:rsidRDefault="00917CAF" w:rsidP="00917CA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1, от 30.08.2019 г.                                         </w:t>
      </w:r>
      <w:r w:rsidRPr="00D8631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____Горохова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кружка «Огонёк» для детей средней группы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на 2019-2020 учебный год.</w:t>
      </w:r>
    </w:p>
    <w:p w:rsidR="00917CAF" w:rsidRDefault="00917CAF" w:rsidP="00917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917CAF" w:rsidRDefault="00917CAF" w:rsidP="00917C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Срок реализации программы:</w:t>
      </w:r>
    </w:p>
    <w:p w:rsidR="00917CAF" w:rsidRDefault="00917CAF" w:rsidP="00917C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 1 сентября 2019 по 31 мая 2020 г.</w:t>
      </w: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Автор:</w:t>
      </w:r>
    </w:p>
    <w:p w:rsidR="00917CAF" w:rsidRDefault="00917CAF" w:rsidP="00917C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Рыжкова. Л.Ю.</w:t>
      </w: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Козьмодемьянск 2019</w:t>
      </w:r>
    </w:p>
    <w:p w:rsidR="00917CAF" w:rsidRDefault="00917CAF" w:rsidP="00917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программы:</w:t>
      </w:r>
    </w:p>
    <w:p w:rsidR="00917CAF" w:rsidRPr="00D86310" w:rsidRDefault="00917CAF" w:rsidP="0091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</w:t>
      </w:r>
    </w:p>
    <w:p w:rsidR="00917CAF" w:rsidRPr="00D86310" w:rsidRDefault="00917CAF" w:rsidP="0091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Актуальность…………………………………………………………</w:t>
      </w:r>
    </w:p>
    <w:p w:rsidR="00917CAF" w:rsidRPr="00D86310" w:rsidRDefault="00917CAF" w:rsidP="0091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Цель, задачи…………………………………………………………..</w:t>
      </w:r>
    </w:p>
    <w:p w:rsidR="00917CAF" w:rsidRPr="00D86310" w:rsidRDefault="00917CAF" w:rsidP="0091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Срок реализации программы кружка……………………………….</w:t>
      </w:r>
    </w:p>
    <w:p w:rsidR="00917CAF" w:rsidRPr="00D86310" w:rsidRDefault="00917CAF" w:rsidP="0091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Ожидаемые результаты………………………………………………</w:t>
      </w:r>
    </w:p>
    <w:p w:rsidR="00917CAF" w:rsidRPr="00D86310" w:rsidRDefault="00917CAF" w:rsidP="0091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Методы и приёмы работы……………………………………………</w:t>
      </w:r>
    </w:p>
    <w:p w:rsidR="00917CAF" w:rsidRPr="00D86310" w:rsidRDefault="00917CAF" w:rsidP="0091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Перспективное планирование……………………………………….</w:t>
      </w: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  <w:r w:rsidRPr="00292822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Работа с родителями………………………………………………….</w:t>
      </w: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pStyle w:val="a4"/>
        <w:numPr>
          <w:ilvl w:val="0"/>
          <w:numId w:val="1"/>
        </w:numPr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917CAF" w:rsidRPr="00F54AB9" w:rsidRDefault="00917CAF" w:rsidP="00917CAF">
      <w:pPr>
        <w:pStyle w:val="a4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54AB9">
        <w:rPr>
          <w:rFonts w:ascii="Times New Roman" w:hAnsi="Times New Roman"/>
          <w:sz w:val="28"/>
          <w:szCs w:val="28"/>
        </w:rPr>
        <w:t xml:space="preserve">Противопожарная </w:t>
      </w:r>
      <w:proofErr w:type="spellStart"/>
      <w:r w:rsidRPr="00F54AB9">
        <w:rPr>
          <w:rFonts w:ascii="Times New Roman" w:hAnsi="Times New Roman"/>
          <w:sz w:val="28"/>
          <w:szCs w:val="28"/>
        </w:rPr>
        <w:t>безопасность-одна</w:t>
      </w:r>
      <w:proofErr w:type="spellEnd"/>
      <w:r w:rsidRPr="00F54AB9">
        <w:rPr>
          <w:rFonts w:ascii="Times New Roman" w:hAnsi="Times New Roman"/>
          <w:sz w:val="28"/>
          <w:szCs w:val="28"/>
        </w:rPr>
        <w:t xml:space="preserve"> из обязательных составляющих, </w:t>
      </w:r>
      <w:proofErr w:type="gramStart"/>
      <w:r w:rsidRPr="00F54AB9">
        <w:rPr>
          <w:rFonts w:ascii="Times New Roman" w:hAnsi="Times New Roman"/>
          <w:sz w:val="28"/>
          <w:szCs w:val="28"/>
        </w:rPr>
        <w:t>в</w:t>
      </w:r>
      <w:proofErr w:type="gramEnd"/>
      <w:r w:rsidRPr="00F54AB9">
        <w:rPr>
          <w:rFonts w:ascii="Times New Roman" w:hAnsi="Times New Roman"/>
          <w:sz w:val="28"/>
          <w:szCs w:val="28"/>
        </w:rPr>
        <w:t xml:space="preserve"> которой растёт ребёнок. Часто, втягиваясь в поворот повседневности, мы забываем о том, сколько неожиданных </w:t>
      </w:r>
      <w:proofErr w:type="spellStart"/>
      <w:r w:rsidRPr="00F54AB9">
        <w:rPr>
          <w:rFonts w:ascii="Times New Roman" w:hAnsi="Times New Roman"/>
          <w:sz w:val="28"/>
          <w:szCs w:val="28"/>
        </w:rPr>
        <w:t>опасносностей</w:t>
      </w:r>
      <w:proofErr w:type="spellEnd"/>
      <w:r w:rsidRPr="00F54AB9">
        <w:rPr>
          <w:rFonts w:ascii="Times New Roman" w:hAnsi="Times New Roman"/>
          <w:sz w:val="28"/>
          <w:szCs w:val="28"/>
        </w:rPr>
        <w:t xml:space="preserve"> подстерегает человека на его пути. Наша беспечность и равнодушное отношение к своему здоровью и здоровью наших детей приводит к трагедии. А ведь сам человек может предотвратить эту беду, уберечь себя и своих близких от опасности, если он будет соблюдать необходимые правила, владеть элементарными знаниями основ безопасности и жизнедеятельности.</w:t>
      </w:r>
    </w:p>
    <w:p w:rsidR="00917CAF" w:rsidRPr="00F54AB9" w:rsidRDefault="00917CAF" w:rsidP="00917CAF">
      <w:pPr>
        <w:pStyle w:val="a4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54AB9">
        <w:rPr>
          <w:rFonts w:ascii="Times New Roman" w:hAnsi="Times New Roman"/>
          <w:sz w:val="28"/>
          <w:szCs w:val="28"/>
        </w:rPr>
        <w:t xml:space="preserve">Знания эти формируются в процессе воспитания и обучения детей безопасности и жизнедеятельности, что является актуальной задачей, в решении которых должны принимать участие не только педагоги, но и родители, которые несут ответственность за жизнь и здоровье ребёнка. Основы знаний по безопасности уже закладываются в дошкольном возрасте. Одной из основных задач в работе с детьми дошкольного возраста является обучение правилам безопасности. Дети по своим физиологическим особенностям не могут самостоятельно определить меру опасности своего существования. Поэтому на взрослых возложена защита своего ребёнка. Детям нужно помогать </w:t>
      </w:r>
      <w:proofErr w:type="gramStart"/>
      <w:r w:rsidRPr="00F54AB9">
        <w:rPr>
          <w:rFonts w:ascii="Times New Roman" w:hAnsi="Times New Roman"/>
          <w:sz w:val="28"/>
          <w:szCs w:val="28"/>
        </w:rPr>
        <w:t>избегать</w:t>
      </w:r>
      <w:proofErr w:type="gramEnd"/>
      <w:r w:rsidRPr="00F54AB9">
        <w:rPr>
          <w:rFonts w:ascii="Times New Roman" w:hAnsi="Times New Roman"/>
          <w:sz w:val="28"/>
          <w:szCs w:val="28"/>
        </w:rPr>
        <w:t xml:space="preserve"> разные опасности и воспитывать у них привычку правильного пользования с необходимыми предметами быта. Нужно прививать детям навыки поведения в нужных ситуациях, получением разных видов травм. Однако взрослые, стремясь оградить детей от разных видов травм, как правило, используют долгие наставления и нравоучения, либо регулируют поведение детей путём прямых запретов. Кроме того, если запреты будут налагаться на многочисленные действия ребёнка, он не сможет их выполнять в полной мере, и некоторые из правил неизбежно будут нарушаться. А это может привести к несчастным случаям и травмам. </w:t>
      </w:r>
    </w:p>
    <w:p w:rsidR="00917CAF" w:rsidRPr="00F54AB9" w:rsidRDefault="00917CAF" w:rsidP="00917CAF">
      <w:pPr>
        <w:pStyle w:val="a4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54AB9">
        <w:rPr>
          <w:rFonts w:ascii="Times New Roman" w:hAnsi="Times New Roman"/>
          <w:sz w:val="28"/>
          <w:szCs w:val="28"/>
        </w:rPr>
        <w:t xml:space="preserve">Программа кружка разработана на основе Программы «Детство» по ФГОС для детей 4-5 лет. </w:t>
      </w:r>
      <w:proofErr w:type="gramStart"/>
      <w:r w:rsidRPr="00F54AB9">
        <w:rPr>
          <w:rFonts w:ascii="Times New Roman" w:hAnsi="Times New Roman"/>
          <w:sz w:val="28"/>
          <w:szCs w:val="28"/>
        </w:rPr>
        <w:t xml:space="preserve">Занятие по данной программе направлены на развитие детей познавательной деятельности. </w:t>
      </w:r>
      <w:proofErr w:type="gramEnd"/>
    </w:p>
    <w:p w:rsidR="00917CAF" w:rsidRPr="00F54AB9" w:rsidRDefault="00917CAF" w:rsidP="00917CAF">
      <w:pPr>
        <w:pStyle w:val="a4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54AB9">
        <w:rPr>
          <w:rFonts w:ascii="Times New Roman" w:hAnsi="Times New Roman"/>
          <w:sz w:val="28"/>
          <w:szCs w:val="28"/>
        </w:rPr>
        <w:t>Занятие по данной Программы направлены на развитие детей, расширение и углубление знаний по пожарной безопасности и правил осторожности с окружающими предметами.</w:t>
      </w:r>
    </w:p>
    <w:p w:rsidR="00917CAF" w:rsidRPr="00F54AB9" w:rsidRDefault="00917CAF" w:rsidP="00917CAF">
      <w:pPr>
        <w:pStyle w:val="a4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54AB9">
        <w:rPr>
          <w:rFonts w:ascii="Times New Roman" w:hAnsi="Times New Roman"/>
          <w:sz w:val="28"/>
          <w:szCs w:val="28"/>
        </w:rPr>
        <w:t>Программа кружка рассчитана на один учебный год. Проведение кружка предполагает одно занятие в неделю во вторую половину, в вечернее время.</w:t>
      </w:r>
    </w:p>
    <w:p w:rsidR="00917CAF" w:rsidRDefault="00917CAF" w:rsidP="00917CAF">
      <w:pPr>
        <w:pStyle w:val="a4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54AB9">
        <w:rPr>
          <w:rFonts w:ascii="Times New Roman" w:hAnsi="Times New Roman"/>
          <w:sz w:val="28"/>
          <w:szCs w:val="28"/>
        </w:rPr>
        <w:t>Продолжительность занятий 20 минут. Общее количество занятий 36. Возраст детей 4-5 лет.</w:t>
      </w:r>
    </w:p>
    <w:p w:rsidR="00917CAF" w:rsidRDefault="00917CAF" w:rsidP="00917CAF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Актуальность.</w:t>
      </w: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этой темы состоит в заботе о сохранности детской жизни, так как в последнее время происходят трагические случаи гибели детей во время пожара, поэтому необходимо систематически осуществлять работу по формированию основ пожарной безопасности с детьми и семьями детей. Программа кружка «Огонёк» заключается в процессе её реализации, соблюдение правил и норм безопасного поведения. Чтобы изменить отношение к этой проблеме, необходимо приучать детей соблюдать правила пожарной безопасности.</w:t>
      </w: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необходимо формировать у ребёнка сознательное ответственное отношение к личной безопасности окружающих и действий в опасных ситуациях. </w:t>
      </w: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Цель:</w:t>
      </w:r>
    </w:p>
    <w:p w:rsidR="00917CAF" w:rsidRDefault="00917CAF" w:rsidP="00917CAF">
      <w:pPr>
        <w:rPr>
          <w:rFonts w:ascii="Times New Roman" w:hAnsi="Times New Roman"/>
          <w:sz w:val="28"/>
          <w:szCs w:val="28"/>
        </w:rPr>
      </w:pPr>
      <w:r w:rsidRPr="00856460">
        <w:rPr>
          <w:rFonts w:ascii="Times New Roman" w:hAnsi="Times New Roman"/>
          <w:sz w:val="28"/>
          <w:szCs w:val="28"/>
        </w:rPr>
        <w:t>Обобщать представление о пожарной безопасности, формирование навыков безопасного поведения в быту, действием в пожароопасных ситуациях.</w:t>
      </w:r>
    </w:p>
    <w:p w:rsidR="00917CAF" w:rsidRPr="00856460" w:rsidRDefault="00917CAF" w:rsidP="00917CAF">
      <w:pPr>
        <w:rPr>
          <w:rFonts w:ascii="Times New Roman" w:hAnsi="Times New Roman"/>
          <w:sz w:val="28"/>
          <w:szCs w:val="28"/>
        </w:rPr>
      </w:pPr>
    </w:p>
    <w:p w:rsidR="00917CAF" w:rsidRDefault="00917CAF" w:rsidP="00917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детей с профессией пожарного, предметами тушения пожара.</w:t>
      </w: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-Знакомить детей с причинами возгорания пожара, с правилами обращения с предметами.</w:t>
      </w: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привычку соблюдению правил пожарной безопасности.</w:t>
      </w: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познавательную активность, любознательность.</w:t>
      </w: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Срок реализации программы кружка.</w:t>
      </w: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кружка «Огонёк» рассчитана на три учебных года.</w:t>
      </w: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процессе реализации программы у детей формируется способность достичь положительного результата. Программа составлена с учётом возраста детей данной группы.</w:t>
      </w: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рассчитано для детей средней группы до подготовительной группы.</w:t>
      </w: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предполагает проведение одного занятия в неделю в рамках работы по познавательной деятельности, формирование у детей знаний и умений по пожарной безопасности.</w:t>
      </w: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Pr="00BC2EF0" w:rsidRDefault="00917CAF" w:rsidP="00917CAF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C2EF0">
        <w:rPr>
          <w:rFonts w:ascii="Times New Roman" w:hAnsi="Times New Roman"/>
          <w:b/>
          <w:sz w:val="28"/>
          <w:szCs w:val="28"/>
        </w:rPr>
        <w:lastRenderedPageBreak/>
        <w:t>Ожидаемые результаты:</w:t>
      </w: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должны знать профессию пожарного правила обращения со спичками, бытовыми приборами, о вреде огня.</w:t>
      </w: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-Овладение детьми необходимыми знаниями, умениями и навыками, действиями в случае пожара.</w:t>
      </w: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-Выполнение правил противопожарной безопасности.</w:t>
      </w: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Методы и приёмы работы.</w:t>
      </w:r>
    </w:p>
    <w:p w:rsidR="00917CAF" w:rsidRDefault="00917CAF" w:rsidP="00917C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-Беседы.</w:t>
      </w: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-Чтение художественной литературы.</w:t>
      </w: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-Рассматривание иллюстраций.</w:t>
      </w: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-Заучивание стихов.</w:t>
      </w: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-Рассказ воспитателя.</w:t>
      </w: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b/>
          <w:sz w:val="28"/>
          <w:szCs w:val="28"/>
        </w:rPr>
      </w:pPr>
      <w:r w:rsidRPr="00812D9B">
        <w:rPr>
          <w:rFonts w:ascii="Times New Roman" w:hAnsi="Times New Roman" w:cs="Times New Roman"/>
          <w:b/>
          <w:sz w:val="28"/>
          <w:szCs w:val="28"/>
        </w:rPr>
        <w:t>Приёмы:</w:t>
      </w: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  <w:r w:rsidRPr="00812D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Игровой.</w:t>
      </w: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-Наглядный.</w:t>
      </w: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-Словесный.</w:t>
      </w:r>
    </w:p>
    <w:p w:rsidR="00917CAF" w:rsidRPr="00812D9B" w:rsidRDefault="00917CAF" w:rsidP="0091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-Практический.</w:t>
      </w: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-Групповые.</w:t>
      </w: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-Индивидуальные.</w:t>
      </w: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 w:rsidP="00917C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7.Перспективное планирование.</w:t>
      </w:r>
    </w:p>
    <w:p w:rsidR="00917CAF" w:rsidRDefault="00917CAF" w:rsidP="00917CAF">
      <w:pPr>
        <w:pStyle w:val="a4"/>
        <w:rPr>
          <w:rFonts w:ascii="Times New Roman" w:hAnsi="Times New Roman"/>
          <w:b/>
          <w:sz w:val="16"/>
          <w:szCs w:val="16"/>
        </w:rPr>
      </w:pPr>
    </w:p>
    <w:p w:rsidR="00917CAF" w:rsidRPr="00B07CE4" w:rsidRDefault="00917CAF" w:rsidP="00917CAF">
      <w:pPr>
        <w:rPr>
          <w:rFonts w:ascii="Times New Roman" w:hAnsi="Times New Roman"/>
          <w:sz w:val="28"/>
          <w:szCs w:val="28"/>
        </w:rPr>
      </w:pPr>
      <w:r w:rsidRPr="001E6A5B">
        <w:rPr>
          <w:rFonts w:ascii="Times New Roman" w:hAnsi="Times New Roman"/>
          <w:b/>
          <w:sz w:val="28"/>
          <w:szCs w:val="28"/>
        </w:rPr>
        <w:t>*</w:t>
      </w:r>
      <w:r w:rsidRPr="00B07CE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Мир вокруг нас». А.А. Плешаков. Москва, 1995 г.-161 стр.</w:t>
      </w: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  <w:r w:rsidRPr="001E6A5B">
        <w:rPr>
          <w:rFonts w:ascii="Times New Roman" w:hAnsi="Times New Roman" w:cs="Times New Roman"/>
          <w:sz w:val="28"/>
          <w:szCs w:val="28"/>
        </w:rPr>
        <w:t>**</w:t>
      </w:r>
      <w:r w:rsidRPr="00B07CE4">
        <w:rPr>
          <w:rFonts w:ascii="Times New Roman" w:hAnsi="Times New Roman" w:cs="Times New Roman"/>
          <w:sz w:val="28"/>
          <w:szCs w:val="28"/>
        </w:rPr>
        <w:t>«Беседы о правилах пожарной безопасности»</w:t>
      </w:r>
      <w:r>
        <w:rPr>
          <w:rFonts w:ascii="Times New Roman" w:hAnsi="Times New Roman" w:cs="Times New Roman"/>
          <w:sz w:val="28"/>
          <w:szCs w:val="28"/>
        </w:rPr>
        <w:t>. Т.А. Шорыгина. Москва, 2012 г.-64 стр.</w:t>
      </w: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  <w:r w:rsidRPr="001E6A5B">
        <w:rPr>
          <w:rFonts w:ascii="Times New Roman" w:hAnsi="Times New Roman" w:cs="Times New Roman"/>
          <w:b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«Комплексные занятия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 программе «Детство». Средняя группа.</w:t>
      </w: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Волгоград, 2016 г.-286 стр.</w:t>
      </w: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  <w:r w:rsidRPr="001E6A5B">
        <w:rPr>
          <w:rFonts w:ascii="Times New Roman" w:hAnsi="Times New Roman" w:cs="Times New Roman"/>
          <w:b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«Знакомим с окружающим миром детей 3-5 лет».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Москва, 2011 г.-128 стр.</w:t>
      </w:r>
    </w:p>
    <w:p w:rsidR="00917CAF" w:rsidRDefault="00917CAF" w:rsidP="00917CA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-176" w:type="dxa"/>
        <w:tblLayout w:type="fixed"/>
        <w:tblLook w:val="04A0"/>
      </w:tblPr>
      <w:tblGrid>
        <w:gridCol w:w="569"/>
        <w:gridCol w:w="1276"/>
        <w:gridCol w:w="2552"/>
        <w:gridCol w:w="3403"/>
        <w:gridCol w:w="1560"/>
      </w:tblGrid>
      <w:tr w:rsidR="00917CAF" w:rsidTr="00B07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917CAF" w:rsidTr="00B07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4.09.19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«Спички не тронь»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знать правила обращения со спичками.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*стр. 95</w:t>
            </w:r>
          </w:p>
        </w:tc>
      </w:tr>
      <w:tr w:rsidR="00917CAF" w:rsidTr="00B07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опасности»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представление о домашних опасностях.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*стр. 97</w:t>
            </w:r>
          </w:p>
        </w:tc>
      </w:tr>
      <w:tr w:rsidR="00917CAF" w:rsidTr="00B07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«Внимание пожар»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знать правила безопасности во время пожара.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*стр. 99</w:t>
            </w:r>
          </w:p>
        </w:tc>
      </w:tr>
      <w:tr w:rsidR="00917CAF" w:rsidTr="00B07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«Огонь друг или враг»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понятие детям о пользе и вреде огня.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**стр. 5</w:t>
            </w:r>
          </w:p>
        </w:tc>
      </w:tr>
      <w:tr w:rsidR="00917CAF" w:rsidTr="00B07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«Пожарный герой»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профессией пожарного.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**№ 2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</w:t>
            </w:r>
          </w:p>
        </w:tc>
      </w:tr>
      <w:tr w:rsidR="00917CAF" w:rsidTr="00B07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9.10.19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«Непотушенный костёр»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представления о пожаре и его последствиях.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**№ 3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</w:t>
            </w:r>
          </w:p>
        </w:tc>
      </w:tr>
      <w:tr w:rsidR="00917CAF" w:rsidTr="00B07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«Безопасные игры»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Обогащать представления детей об основных источниках и видах опасности.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***стр. 32</w:t>
            </w:r>
          </w:p>
        </w:tc>
      </w:tr>
      <w:tr w:rsidR="00917CAF" w:rsidTr="00B07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«Опасности дома»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осторожное обращение в опасных ситуациях.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***стр. 40</w:t>
            </w:r>
          </w:p>
        </w:tc>
      </w:tr>
      <w:tr w:rsidR="00917CAF" w:rsidTr="00B07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«Детские шалости с огнём»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знать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нужно играть.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**№ 6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31</w:t>
            </w:r>
          </w:p>
        </w:tc>
      </w:tr>
      <w:tr w:rsidR="00917CAF" w:rsidTr="00B07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6.11.19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«Чтобы не было пожара»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правилами пожарной безопасности.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*стр. 100 </w:t>
            </w:r>
          </w:p>
        </w:tc>
      </w:tr>
      <w:tr w:rsidR="00917CAF" w:rsidTr="00B07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мы знаем о машинах специального назначения»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машинах специального назначения.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***стр. 149</w:t>
            </w:r>
          </w:p>
        </w:tc>
      </w:tr>
      <w:tr w:rsidR="00917CAF" w:rsidTr="00B07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«Нужные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предметы для тушения пожара»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Дать понятие о предметах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тушения пожара.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*стр. 101</w:t>
            </w:r>
          </w:p>
        </w:tc>
      </w:tr>
      <w:tr w:rsidR="00917CAF" w:rsidTr="00B07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 в квартире»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понятие о правилах поведения при пожаре.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**№ 3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19</w:t>
            </w:r>
          </w:p>
        </w:tc>
      </w:tr>
      <w:tr w:rsidR="00917CAF" w:rsidTr="00B07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4.12.19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«Чем опасен дым»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нужно соблюдать во время дыма.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**№ 4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21</w:t>
            </w:r>
          </w:p>
        </w:tc>
      </w:tr>
      <w:tr w:rsidR="00917CAF" w:rsidTr="00B07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«Очень подозрительный предмет»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правилами подозрительного предмета.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*стр. 106</w:t>
            </w:r>
          </w:p>
        </w:tc>
      </w:tr>
      <w:tr w:rsidR="00917CAF" w:rsidTr="00B07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ёлка новогодняя нам радость принесёт»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соблюдать правила пожарной безопасности во время пожара.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**№ 5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24</w:t>
            </w:r>
          </w:p>
        </w:tc>
      </w:tr>
      <w:tr w:rsidR="00917CAF" w:rsidTr="00B07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«Поведение детей во время пожара»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поведения во время пожара.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***стр. 154</w:t>
            </w:r>
          </w:p>
        </w:tc>
      </w:tr>
      <w:tr w:rsidR="00917CAF" w:rsidTr="00B07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«Профессия спасатель»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профессией спасатель.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****стр. 44</w:t>
            </w:r>
          </w:p>
        </w:tc>
      </w:tr>
      <w:tr w:rsidR="00917CAF" w:rsidTr="00B07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поведения в общественном месте»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понятие о том, как себя вести в общественном месте.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*стр. 122</w:t>
            </w:r>
          </w:p>
        </w:tc>
      </w:tr>
      <w:tr w:rsidR="00917CAF" w:rsidTr="00B07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«Пожарная машина»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значением пожарной безопасности.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***стр. 152</w:t>
            </w:r>
          </w:p>
        </w:tc>
      </w:tr>
      <w:tr w:rsidR="00917CAF" w:rsidTr="00B07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дома»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 детей представление об опасных для жизни и здоровья.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****стр. 58</w:t>
            </w:r>
          </w:p>
        </w:tc>
      </w:tr>
      <w:tr w:rsidR="00917CAF" w:rsidTr="00B07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«Безопасное поведение при пожаре»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у детей о правилах поведения при пожаре.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***стр. 154</w:t>
            </w:r>
          </w:p>
        </w:tc>
      </w:tr>
      <w:tr w:rsidR="00917CAF" w:rsidTr="00B07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обращения с бытовой техникой»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Обогащать представления детей об основных источниках и видах опасности в быту.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***стр. 162</w:t>
            </w:r>
          </w:p>
        </w:tc>
      </w:tr>
      <w:tr w:rsidR="00917CAF" w:rsidTr="00B07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«Нужные и опасные предметы»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понятие о нужных и опасных предметах.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*стр. 57</w:t>
            </w:r>
          </w:p>
        </w:tc>
      </w:tr>
      <w:tr w:rsidR="00917CAF" w:rsidTr="00B07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«Осторожно электроприборы»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знать правила обращения с электроприборами.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**№ 7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36</w:t>
            </w:r>
          </w:p>
        </w:tc>
      </w:tr>
      <w:tr w:rsidR="00917CAF" w:rsidTr="00B07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«Откуда пришёл огонь»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о причинах возникновения пожара.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**стр. 7</w:t>
            </w:r>
          </w:p>
        </w:tc>
      </w:tr>
      <w:tr w:rsidR="00917CAF" w:rsidTr="00B07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«Лесной пожар»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понятие о правилах безопасности в лесу.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**№ 10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49</w:t>
            </w:r>
          </w:p>
        </w:tc>
      </w:tr>
      <w:tr w:rsidR="00917CAF" w:rsidTr="00B07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избежать пожара»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представление, в которых может возникнуть пожар.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***стр. 184</w:t>
            </w:r>
          </w:p>
        </w:tc>
      </w:tr>
      <w:tr w:rsidR="00917CAF" w:rsidTr="00B07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Кухня-не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для игр»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опасными горячими предметами.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 № 8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41</w:t>
            </w:r>
          </w:p>
        </w:tc>
      </w:tr>
      <w:tr w:rsidR="00917CAF" w:rsidTr="00B07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«Горючие вещества»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названиями горючих веществ и правилами их пользования.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**№ 9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45</w:t>
            </w:r>
          </w:p>
        </w:tc>
      </w:tr>
      <w:tr w:rsidR="00917CAF" w:rsidTr="00B07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подружиться с электричеством»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понятие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правилах пользования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элекричеством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***стр. 163</w:t>
            </w:r>
          </w:p>
        </w:tc>
      </w:tr>
      <w:tr w:rsidR="00917CAF" w:rsidTr="00B074B2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горит, что не горит»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предметами, которые могут гореть, а которые нет.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*стр. 56</w:t>
            </w:r>
          </w:p>
        </w:tc>
      </w:tr>
      <w:tr w:rsidR="00917CAF" w:rsidTr="00B07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«Пожароопасные предметы дома»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понятие об опасных предметах дома.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Pr="00890ABE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ABE">
              <w:rPr>
                <w:rFonts w:ascii="Times New Roman" w:hAnsi="Times New Roman"/>
                <w:sz w:val="28"/>
                <w:szCs w:val="28"/>
              </w:rPr>
              <w:t>*Стр. 58</w:t>
            </w:r>
          </w:p>
        </w:tc>
      </w:tr>
      <w:tr w:rsidR="00917CAF" w:rsidTr="00B07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безопасности и жизни»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Обогащать представление детей об основных источниках и видах опасности в быту.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***стр. 181</w:t>
            </w:r>
          </w:p>
        </w:tc>
      </w:tr>
      <w:tr w:rsidR="00917CAF" w:rsidTr="00B07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на улицах города»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знания о безопасности на улице.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***стр. 178</w:t>
            </w:r>
          </w:p>
        </w:tc>
      </w:tr>
      <w:tr w:rsidR="00917CAF" w:rsidTr="00B07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«Будь осторожен в лесу»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знания о правилах безопасного поведения.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***стр. 185</w:t>
            </w:r>
          </w:p>
        </w:tc>
      </w:tr>
      <w:tr w:rsidR="00917CAF" w:rsidTr="00B07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«Домашняя безопасность»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правилами безопасности в доме.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***стр. 248</w:t>
            </w:r>
          </w:p>
        </w:tc>
      </w:tr>
    </w:tbl>
    <w:p w:rsidR="00917CAF" w:rsidRPr="00890ABE" w:rsidRDefault="00917CAF" w:rsidP="00917CAF"/>
    <w:p w:rsidR="00917CAF" w:rsidRPr="00890ABE" w:rsidRDefault="00917CAF" w:rsidP="00917CAF"/>
    <w:p w:rsidR="00917CAF" w:rsidRPr="00890ABE" w:rsidRDefault="00917CAF" w:rsidP="00917CAF"/>
    <w:p w:rsidR="00917CAF" w:rsidRPr="00890ABE" w:rsidRDefault="00917CAF" w:rsidP="00917CAF"/>
    <w:p w:rsidR="00917CAF" w:rsidRPr="00890ABE" w:rsidRDefault="00917CAF" w:rsidP="00917CAF"/>
    <w:p w:rsidR="00917CAF" w:rsidRPr="00890ABE" w:rsidRDefault="00917CAF" w:rsidP="00917CAF"/>
    <w:p w:rsidR="00917CAF" w:rsidRPr="00890ABE" w:rsidRDefault="00917CAF" w:rsidP="00917CAF"/>
    <w:p w:rsidR="00917CAF" w:rsidRPr="00890ABE" w:rsidRDefault="00917CAF" w:rsidP="00917CAF"/>
    <w:p w:rsidR="00917CAF" w:rsidRDefault="00917CAF" w:rsidP="00917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00">
        <w:rPr>
          <w:rFonts w:ascii="Times New Roman" w:hAnsi="Times New Roman" w:cs="Times New Roman"/>
          <w:b/>
          <w:sz w:val="28"/>
          <w:szCs w:val="28"/>
        </w:rPr>
        <w:lastRenderedPageBreak/>
        <w:t>8.Работа с родителями.</w:t>
      </w:r>
    </w:p>
    <w:p w:rsidR="00917CAF" w:rsidRDefault="00917CAF" w:rsidP="00917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4854"/>
        <w:gridCol w:w="3191"/>
      </w:tblGrid>
      <w:tr w:rsidR="00917CAF" w:rsidTr="00B074B2">
        <w:tc>
          <w:tcPr>
            <w:tcW w:w="1526" w:type="dxa"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54" w:type="dxa"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</w:tr>
      <w:tr w:rsidR="00917CAF" w:rsidTr="00B074B2">
        <w:tc>
          <w:tcPr>
            <w:tcW w:w="1526" w:type="dxa"/>
          </w:tcPr>
          <w:p w:rsidR="00917CAF" w:rsidRPr="00DE490D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90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54" w:type="dxa"/>
          </w:tcPr>
          <w:p w:rsidR="00917CAF" w:rsidRPr="00DE490D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90D">
              <w:rPr>
                <w:rFonts w:ascii="Times New Roman" w:hAnsi="Times New Roman" w:cs="Times New Roman"/>
                <w:sz w:val="28"/>
                <w:szCs w:val="28"/>
              </w:rPr>
              <w:t>1)Беседа «Правила пожарной безопасности дома и в детском саду».</w:t>
            </w:r>
          </w:p>
          <w:p w:rsidR="00917CAF" w:rsidRPr="00DE490D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90D">
              <w:rPr>
                <w:rFonts w:ascii="Times New Roman" w:hAnsi="Times New Roman" w:cs="Times New Roman"/>
                <w:sz w:val="28"/>
                <w:szCs w:val="28"/>
              </w:rPr>
              <w:t>2)Консультация «Что нужно делать при пожаре».</w:t>
            </w:r>
          </w:p>
          <w:p w:rsidR="00917CAF" w:rsidRPr="00DE490D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90D">
              <w:rPr>
                <w:rFonts w:ascii="Times New Roman" w:hAnsi="Times New Roman" w:cs="Times New Roman"/>
                <w:sz w:val="28"/>
                <w:szCs w:val="28"/>
              </w:rPr>
              <w:t>3)Памятка «Береги детей от огня».</w:t>
            </w:r>
          </w:p>
          <w:p w:rsidR="00917CAF" w:rsidRPr="00DE490D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90D">
              <w:rPr>
                <w:rFonts w:ascii="Times New Roman" w:hAnsi="Times New Roman" w:cs="Times New Roman"/>
                <w:sz w:val="28"/>
                <w:szCs w:val="28"/>
              </w:rPr>
              <w:t>4)Буклет «Не оставляй детей без присмотра».</w:t>
            </w:r>
          </w:p>
          <w:p w:rsidR="00917CAF" w:rsidRPr="00DE490D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90D">
              <w:rPr>
                <w:rFonts w:ascii="Times New Roman" w:hAnsi="Times New Roman" w:cs="Times New Roman"/>
                <w:sz w:val="28"/>
                <w:szCs w:val="28"/>
              </w:rPr>
              <w:t>5)Папка-раскладушка «Спички детям не игрушка».</w:t>
            </w:r>
          </w:p>
        </w:tc>
        <w:tc>
          <w:tcPr>
            <w:tcW w:w="3191" w:type="dxa"/>
          </w:tcPr>
          <w:p w:rsidR="00917CAF" w:rsidRPr="00DE490D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90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917CAF" w:rsidRPr="00DE490D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90D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917CAF" w:rsidRPr="00DE490D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CAF" w:rsidRPr="00DE490D" w:rsidRDefault="00917CAF" w:rsidP="00B0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CAF" w:rsidRPr="00DE490D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90D">
              <w:rPr>
                <w:rFonts w:ascii="Times New Roman" w:hAnsi="Times New Roman" w:cs="Times New Roman"/>
                <w:sz w:val="28"/>
                <w:szCs w:val="28"/>
              </w:rPr>
              <w:t>Наглядно-информационная</w:t>
            </w:r>
          </w:p>
        </w:tc>
      </w:tr>
      <w:tr w:rsidR="00917CAF" w:rsidTr="00B074B2">
        <w:tc>
          <w:tcPr>
            <w:tcW w:w="1526" w:type="dxa"/>
          </w:tcPr>
          <w:p w:rsidR="00917CAF" w:rsidRPr="00DE490D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90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54" w:type="dxa"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1)Консультация «Безопасность ребёнка дома».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2)Памятка «О мерах пожарной безопасности».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3)Папка-раскладушка «Детские травмы при пожарах».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4)Буклет «Что читать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работе пожарных».</w:t>
            </w:r>
          </w:p>
          <w:p w:rsidR="00917CAF" w:rsidRPr="00DE490D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5)Беседа «Безопасность наших детей».</w:t>
            </w:r>
          </w:p>
        </w:tc>
        <w:tc>
          <w:tcPr>
            <w:tcW w:w="3191" w:type="dxa"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Наглядно-информационная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917CAF" w:rsidRPr="00DE490D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917CAF" w:rsidTr="00B074B2">
        <w:tc>
          <w:tcPr>
            <w:tcW w:w="1526" w:type="dxa"/>
          </w:tcPr>
          <w:p w:rsidR="00917CAF" w:rsidRPr="00DE490D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54" w:type="dxa"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1)Консультация «Что надо знать о правилах пожарной безопасности».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2)Памятка «Защитим свой дом от пожара».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3)Беседа «Шалость детей с огнём».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4)Выставка работ «Пожарная безопасность».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5)Буклет «Правила пожарной безопасности дома и на улице».</w:t>
            </w:r>
          </w:p>
          <w:p w:rsidR="00917CAF" w:rsidRPr="00DE490D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6)Папка-раскладушка «Пожароопасные предметы».</w:t>
            </w:r>
          </w:p>
        </w:tc>
        <w:tc>
          <w:tcPr>
            <w:tcW w:w="3191" w:type="dxa"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Наглядно-информационная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CAF" w:rsidRPr="00DE490D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Наглядно-информационная</w:t>
            </w:r>
          </w:p>
        </w:tc>
      </w:tr>
      <w:tr w:rsidR="00917CAF" w:rsidTr="00B074B2">
        <w:tc>
          <w:tcPr>
            <w:tcW w:w="1526" w:type="dxa"/>
          </w:tcPr>
          <w:p w:rsidR="00917CAF" w:rsidRPr="00DE490D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54" w:type="dxa"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1)Памятка «Пусть ёлка дарит только радость».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2)Буклет «Основы пожарной безопасности для детей».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3)Анкетирование родителей.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4)Консультация «Меры пожарной безопасности в быту».</w:t>
            </w:r>
          </w:p>
          <w:p w:rsidR="00917CAF" w:rsidRPr="00DE490D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5)Папка-передвижка «Будь осторожен с электроприборами».</w:t>
            </w:r>
          </w:p>
        </w:tc>
        <w:tc>
          <w:tcPr>
            <w:tcW w:w="3191" w:type="dxa"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Наглядно-информационная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CAF" w:rsidRPr="00DE490D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Наглядно-информационная</w:t>
            </w:r>
          </w:p>
        </w:tc>
      </w:tr>
      <w:tr w:rsidR="00917CAF" w:rsidTr="00B074B2">
        <w:tc>
          <w:tcPr>
            <w:tcW w:w="1526" w:type="dxa"/>
          </w:tcPr>
          <w:p w:rsidR="00917CAF" w:rsidRPr="00DE490D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54" w:type="dxa"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1)Памятка «Способы тушения пожара».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2)Буклет «Огонь-опасность».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3)Консультация «Причины возникновения пожара».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4)Папка-передвижка «Жизнь без опасности».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5)Беседа «С ребёнком на природе».</w:t>
            </w:r>
          </w:p>
          <w:p w:rsidR="00917CAF" w:rsidRPr="00DE490D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6)Конкурс рисунков «С огнём играть опасно».</w:t>
            </w:r>
          </w:p>
        </w:tc>
        <w:tc>
          <w:tcPr>
            <w:tcW w:w="3191" w:type="dxa"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Наглядно-информационная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Наглядно-информационная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917CAF" w:rsidRPr="00DE490D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917CAF" w:rsidTr="00B074B2">
        <w:tc>
          <w:tcPr>
            <w:tcW w:w="1526" w:type="dxa"/>
          </w:tcPr>
          <w:p w:rsidR="00917CAF" w:rsidRPr="00DE490D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854" w:type="dxa"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1)Консультация «Чтобы не было пожара, чтобы не было беды».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2)Памятка «Осторожно огонь».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3)Беседа «Как избежать пожара».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4)Буклет «Дети и огонь».</w:t>
            </w:r>
          </w:p>
          <w:p w:rsidR="00917CAF" w:rsidRPr="00DE490D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5)Папка-передвижка «Опасные ситуации».</w:t>
            </w:r>
          </w:p>
        </w:tc>
        <w:tc>
          <w:tcPr>
            <w:tcW w:w="3191" w:type="dxa"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Наглядно-информац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Индивид.</w:t>
            </w:r>
          </w:p>
          <w:p w:rsidR="00917CAF" w:rsidRPr="00DE490D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Наглядно-информационная</w:t>
            </w:r>
          </w:p>
        </w:tc>
      </w:tr>
      <w:tr w:rsidR="00917CAF" w:rsidTr="00B074B2">
        <w:tc>
          <w:tcPr>
            <w:tcW w:w="1526" w:type="dxa"/>
          </w:tcPr>
          <w:p w:rsidR="00917CAF" w:rsidRPr="00DE490D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54" w:type="dxa"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1)Консультация «Опасные игры».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2)Памятка «Ни ночью, ни днём, не играй с огнём».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3)Викторина «С огнём не играй, пожар не затевай».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4)Буклет «Травма и её последствия».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5)Папка-передвижка «Действие взрослых при бытовых пожарах».</w:t>
            </w:r>
          </w:p>
          <w:p w:rsidR="00917CAF" w:rsidRPr="00DE490D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6)Беседа «Первая помощь при ожогах».</w:t>
            </w:r>
          </w:p>
        </w:tc>
        <w:tc>
          <w:tcPr>
            <w:tcW w:w="3191" w:type="dxa"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Индивид.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Наглядно-информационная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Наглядно-информационная</w:t>
            </w:r>
          </w:p>
          <w:p w:rsidR="00917CAF" w:rsidRDefault="00917CAF" w:rsidP="00B0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917CAF" w:rsidRPr="00DE490D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917CAF" w:rsidTr="00B074B2">
        <w:tc>
          <w:tcPr>
            <w:tcW w:w="1526" w:type="dxa"/>
          </w:tcPr>
          <w:p w:rsidR="00917CAF" w:rsidRPr="00DE490D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54" w:type="dxa"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1)Консультация «Учим детей правилам пожарной безопасности».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2)Семинар-практикум «Формирование у детей навыков безопасного поведения пожарной безопасности».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3)Памятка «Как научить ребёнка правильному поведению при пожаре».</w:t>
            </w:r>
          </w:p>
          <w:p w:rsidR="00917CAF" w:rsidRPr="00DE490D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4)Буклет «Опасность дома».</w:t>
            </w:r>
          </w:p>
        </w:tc>
        <w:tc>
          <w:tcPr>
            <w:tcW w:w="3191" w:type="dxa"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CAF" w:rsidRPr="00DE490D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Наглядно-информационная</w:t>
            </w:r>
          </w:p>
        </w:tc>
      </w:tr>
      <w:tr w:rsidR="00917CAF" w:rsidTr="00B074B2">
        <w:tc>
          <w:tcPr>
            <w:tcW w:w="1526" w:type="dxa"/>
          </w:tcPr>
          <w:p w:rsidR="00917CAF" w:rsidRPr="00DE490D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54" w:type="dxa"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1)Памятка «Родителям по пожарной безопасности».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2)Буклет «Пожарная безопасность в квартире».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3)Анкетирование родителей.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4)Консультация «Пожарная безопасность детей дошкольного возраста».</w:t>
            </w:r>
          </w:p>
          <w:p w:rsidR="00917CAF" w:rsidRPr="00DE490D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5)Папка-передвижка «Когда ребёнок один дома».</w:t>
            </w:r>
          </w:p>
        </w:tc>
        <w:tc>
          <w:tcPr>
            <w:tcW w:w="3191" w:type="dxa"/>
          </w:tcPr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CAF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CAF" w:rsidRPr="00DE490D" w:rsidRDefault="00917CAF" w:rsidP="00B0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Наглядно-информационная</w:t>
            </w:r>
          </w:p>
        </w:tc>
      </w:tr>
    </w:tbl>
    <w:p w:rsidR="00501666" w:rsidRDefault="00501666"/>
    <w:sectPr w:rsidR="00501666" w:rsidSect="0050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Calibr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8217C"/>
    <w:multiLevelType w:val="hybridMultilevel"/>
    <w:tmpl w:val="8AA67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7CAF"/>
    <w:rsid w:val="004C0544"/>
    <w:rsid w:val="00501666"/>
    <w:rsid w:val="008D2B43"/>
    <w:rsid w:val="0091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AF"/>
    <w:pPr>
      <w:suppressAutoHyphens/>
      <w:spacing w:after="0" w:line="240" w:lineRule="auto"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CA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8D2B43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8D2B43"/>
    <w:rPr>
      <w:rFonts w:ascii="Tahoma" w:eastAsia="DejaVu Sans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2045</Words>
  <Characters>11661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2019-10-29T22:48:00Z</dcterms:created>
  <dcterms:modified xsi:type="dcterms:W3CDTF">2020-02-07T10:56:00Z</dcterms:modified>
</cp:coreProperties>
</file>